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California</w:t>
      </w:r>
      <w:r>
        <w:rPr>
          <w:spacing w:val="-19"/>
        </w:rPr>
        <w:t> </w:t>
      </w:r>
      <w:r>
        <w:rPr/>
        <w:t>Junior</w:t>
      </w:r>
      <w:r>
        <w:rPr>
          <w:spacing w:val="-17"/>
        </w:rPr>
        <w:t> </w:t>
      </w:r>
      <w:r>
        <w:rPr/>
        <w:t>Scholarship</w:t>
      </w:r>
      <w:r>
        <w:rPr>
          <w:spacing w:val="-16"/>
        </w:rPr>
        <w:t> </w:t>
      </w:r>
      <w:r>
        <w:rPr/>
        <w:t>Federation CJSF – Community Service Hour Log</w:t>
      </w:r>
    </w:p>
    <w:p>
      <w:pPr>
        <w:pStyle w:val="BodyText"/>
        <w:spacing w:before="242"/>
        <w:ind w:left="70"/>
        <w:jc w:val="center"/>
        <w:rPr>
          <w:i/>
        </w:rPr>
      </w:pPr>
      <w:r>
        <w:rPr>
          <w:i/>
        </w:rPr>
        <w:t>Community</w:t>
      </w:r>
      <w:r>
        <w:rPr>
          <w:i/>
          <w:spacing w:val="-5"/>
        </w:rPr>
        <w:t> </w:t>
      </w:r>
      <w:r>
        <w:rPr>
          <w:i/>
        </w:rPr>
        <w:t>Service</w:t>
      </w:r>
      <w:r>
        <w:rPr>
          <w:i/>
          <w:spacing w:val="-3"/>
        </w:rPr>
        <w:t> </w:t>
      </w:r>
      <w:r>
        <w:rPr>
          <w:i/>
        </w:rPr>
        <w:t>Hour</w:t>
      </w:r>
      <w:r>
        <w:rPr>
          <w:i/>
          <w:spacing w:val="-2"/>
        </w:rPr>
        <w:t> </w:t>
      </w:r>
      <w:r>
        <w:rPr>
          <w:i/>
        </w:rPr>
        <w:t>Log</w:t>
      </w:r>
      <w:r>
        <w:rPr>
          <w:i/>
          <w:spacing w:val="-5"/>
        </w:rPr>
        <w:t> </w:t>
      </w:r>
      <w:r>
        <w:rPr>
          <w:i/>
        </w:rPr>
        <w:t>is</w:t>
      </w:r>
      <w:r>
        <w:rPr>
          <w:i/>
          <w:spacing w:val="-3"/>
        </w:rPr>
        <w:t> </w:t>
      </w:r>
      <w:r>
        <w:rPr>
          <w:i/>
        </w:rPr>
        <w:t>due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your</w:t>
      </w:r>
      <w:r>
        <w:rPr>
          <w:i/>
          <w:spacing w:val="-4"/>
        </w:rPr>
        <w:t> </w:t>
      </w:r>
      <w:r>
        <w:rPr>
          <w:i/>
        </w:rPr>
        <w:t>Counselor</w:t>
      </w:r>
      <w:r>
        <w:rPr>
          <w:i/>
          <w:spacing w:val="-4"/>
        </w:rPr>
        <w:t> </w:t>
      </w:r>
      <w:r>
        <w:rPr>
          <w:i/>
        </w:rPr>
        <w:t>no</w:t>
      </w:r>
      <w:r>
        <w:rPr>
          <w:i/>
          <w:spacing w:val="-5"/>
        </w:rPr>
        <w:t> </w:t>
      </w:r>
      <w:r>
        <w:rPr>
          <w:i/>
        </w:rPr>
        <w:t>later</w:t>
      </w:r>
      <w:r>
        <w:rPr>
          <w:i/>
          <w:spacing w:val="-4"/>
        </w:rPr>
        <w:t> </w:t>
      </w:r>
      <w:r>
        <w:rPr>
          <w:i/>
        </w:rPr>
        <w:t>than</w:t>
      </w:r>
      <w:r>
        <w:rPr>
          <w:i/>
          <w:spacing w:val="-8"/>
        </w:rPr>
        <w:t> </w:t>
      </w:r>
      <w:r>
        <w:rPr>
          <w:i/>
          <w:u w:val="single"/>
        </w:rPr>
        <w:t>Friday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–</w:t>
      </w:r>
      <w:r>
        <w:rPr>
          <w:i/>
          <w:spacing w:val="-7"/>
          <w:u w:val="single"/>
        </w:rPr>
        <w:t> </w:t>
      </w:r>
      <w:r>
        <w:rPr>
          <w:i/>
          <w:u w:val="single"/>
        </w:rPr>
        <w:t>May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10,</w:t>
      </w:r>
      <w:r>
        <w:rPr>
          <w:i/>
          <w:spacing w:val="-1"/>
          <w:u w:val="single"/>
        </w:rPr>
        <w:t> </w:t>
      </w:r>
      <w:r>
        <w:rPr>
          <w:i/>
          <w:spacing w:val="-4"/>
          <w:u w:val="single"/>
        </w:rPr>
        <w:t>2024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41" w:after="1"/>
        <w:rPr>
          <w:b/>
          <w:i/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1"/>
        <w:gridCol w:w="4260"/>
        <w:gridCol w:w="3079"/>
        <w:gridCol w:w="1961"/>
      </w:tblGrid>
      <w:tr>
        <w:trPr>
          <w:trHeight w:val="760" w:hRule="atLeast"/>
        </w:trPr>
        <w:tc>
          <w:tcPr>
            <w:tcW w:w="2021" w:type="dxa"/>
            <w:shd w:val="clear" w:color="auto" w:fill="D3DCE2"/>
          </w:tcPr>
          <w:p>
            <w:pPr>
              <w:pStyle w:val="TableParagraph"/>
              <w:spacing w:before="117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Service</w:t>
            </w:r>
          </w:p>
        </w:tc>
        <w:tc>
          <w:tcPr>
            <w:tcW w:w="4260" w:type="dxa"/>
            <w:shd w:val="clear" w:color="auto" w:fill="D3DCE2"/>
          </w:tcPr>
          <w:p>
            <w:pPr>
              <w:pStyle w:val="TableParagraph"/>
              <w:spacing w:before="117"/>
              <w:ind w:left="1163" w:right="226" w:hanging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Brief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Description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of </w:t>
            </w:r>
            <w:r>
              <w:rPr>
                <w:b/>
                <w:sz w:val="24"/>
              </w:rPr>
              <w:t>Service Provided</w:t>
            </w:r>
          </w:p>
        </w:tc>
        <w:tc>
          <w:tcPr>
            <w:tcW w:w="3079" w:type="dxa"/>
            <w:shd w:val="clear" w:color="auto" w:fill="D3DCE2"/>
          </w:tcPr>
          <w:p>
            <w:pPr>
              <w:pStyle w:val="TableParagraph"/>
              <w:spacing w:before="117"/>
              <w:ind w:left="8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Verification</w:t>
            </w:r>
          </w:p>
        </w:tc>
        <w:tc>
          <w:tcPr>
            <w:tcW w:w="1961" w:type="dxa"/>
            <w:shd w:val="clear" w:color="auto" w:fill="D3DCE2"/>
          </w:tcPr>
          <w:p>
            <w:pPr>
              <w:pStyle w:val="TableParagraph"/>
              <w:spacing w:before="117"/>
              <w:ind w:left="3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Hours</w:t>
            </w:r>
          </w:p>
        </w:tc>
      </w:tr>
      <w:tr>
        <w:trPr>
          <w:trHeight w:val="2320" w:hRule="atLeast"/>
        </w:trPr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spacing w:before="115"/>
              <w:ind w:left="119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Name: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Service:</w:t>
            </w:r>
          </w:p>
        </w:tc>
        <w:tc>
          <w:tcPr>
            <w:tcW w:w="3079" w:type="dxa"/>
          </w:tcPr>
          <w:p>
            <w:pPr>
              <w:pStyle w:val="TableParagraph"/>
              <w:spacing w:line="249" w:lineRule="auto" w:before="119"/>
              <w:ind w:left="104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Signature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spacing w:val="-2"/>
                <w:sz w:val="22"/>
              </w:rPr>
              <w:t>Charge: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18" w:hRule="atLeast"/>
        </w:trPr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spacing w:before="115"/>
              <w:ind w:left="119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Name: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Service:</w:t>
            </w:r>
          </w:p>
        </w:tc>
        <w:tc>
          <w:tcPr>
            <w:tcW w:w="3079" w:type="dxa"/>
          </w:tcPr>
          <w:p>
            <w:pPr>
              <w:pStyle w:val="TableParagraph"/>
              <w:spacing w:line="247" w:lineRule="auto" w:before="119"/>
              <w:ind w:left="104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Signature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spacing w:val="-2"/>
                <w:sz w:val="22"/>
              </w:rPr>
              <w:t>Charge: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19" w:hRule="atLeast"/>
        </w:trPr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spacing w:before="108"/>
              <w:ind w:left="119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Name: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Service:</w:t>
            </w:r>
          </w:p>
        </w:tc>
        <w:tc>
          <w:tcPr>
            <w:tcW w:w="3079" w:type="dxa"/>
          </w:tcPr>
          <w:p>
            <w:pPr>
              <w:pStyle w:val="TableParagraph"/>
              <w:spacing w:line="247" w:lineRule="auto" w:before="110"/>
              <w:ind w:left="104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Signature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spacing w:val="-2"/>
                <w:sz w:val="22"/>
              </w:rPr>
              <w:t>Charge: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20" w:hRule="atLeast"/>
        </w:trPr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spacing w:before="103"/>
              <w:ind w:left="119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Name: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Service:</w:t>
            </w:r>
          </w:p>
        </w:tc>
        <w:tc>
          <w:tcPr>
            <w:tcW w:w="3079" w:type="dxa"/>
          </w:tcPr>
          <w:p>
            <w:pPr>
              <w:pStyle w:val="TableParagraph"/>
              <w:spacing w:line="247" w:lineRule="auto" w:before="105"/>
              <w:ind w:left="104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Signature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spacing w:val="-2"/>
                <w:sz w:val="22"/>
              </w:rPr>
              <w:t>Charge: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0" w:hRule="atLeast"/>
        </w:trPr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spacing w:before="103"/>
              <w:ind w:left="119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Name: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Service:</w:t>
            </w:r>
          </w:p>
        </w:tc>
        <w:tc>
          <w:tcPr>
            <w:tcW w:w="3079" w:type="dxa"/>
          </w:tcPr>
          <w:p>
            <w:pPr>
              <w:pStyle w:val="TableParagraph"/>
              <w:spacing w:line="247" w:lineRule="auto" w:before="107"/>
              <w:ind w:left="104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Signature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spacing w:val="-2"/>
                <w:sz w:val="22"/>
              </w:rPr>
              <w:t>Charge: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2240" w:h="15840"/>
      <w:pgMar w:top="360" w:bottom="280" w:left="3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219" w:right="3157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Clovis Unified School District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CJSF Hours Log</dc:title>
  <dcterms:created xsi:type="dcterms:W3CDTF">2024-04-19T19:39:44Z</dcterms:created>
  <dcterms:modified xsi:type="dcterms:W3CDTF">2024-04-19T19:39:44Z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2024-04-19T00:00:00Z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</Properties>
</file>